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9BB" w:rsidRDefault="006A39BB" w:rsidP="006A39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bookmarkStart w:id="0" w:name="sub_1200"/>
      <w:r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ПРИЛОЖЕНИЕ №</w:t>
      </w:r>
      <w:r w:rsidR="00FF76F5"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2</w:t>
      </w:r>
    </w:p>
    <w:p w:rsidR="006A39BB" w:rsidRDefault="006A39BB" w:rsidP="006A39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6A39BB" w:rsidRDefault="006A39BB" w:rsidP="006A39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 </w:t>
      </w:r>
      <w:r w:rsidR="00FF76F5"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к </w:t>
      </w:r>
      <w:hyperlink w:anchor="sub_1000" w:history="1">
        <w:r w:rsidR="00FF76F5" w:rsidRPr="006A39BB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Порядку</w:t>
        </w:r>
      </w:hyperlink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проведения</w:t>
      </w: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</w:r>
      <w:r w:rsidR="00FF76F5"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финансов</w:t>
      </w: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ым управлением</w:t>
      </w:r>
      <w:r w:rsidR="00FF76F5"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</w: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администрации муниципального</w:t>
      </w:r>
    </w:p>
    <w:p w:rsidR="006A39BB" w:rsidRDefault="006A39BB" w:rsidP="006A39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образования </w:t>
      </w:r>
      <w:proofErr w:type="spellStart"/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район</w:t>
      </w:r>
    </w:p>
    <w:p w:rsidR="006A39BB" w:rsidRDefault="006A39BB" w:rsidP="006A39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мониторинга качества </w:t>
      </w:r>
      <w:r w:rsidR="00FF76F5"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финансового </w:t>
      </w:r>
    </w:p>
    <w:p w:rsidR="006A39BB" w:rsidRDefault="006A39BB" w:rsidP="006A39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менеджмента </w:t>
      </w:r>
      <w:r w:rsidR="00FF76F5"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главных распорядителей </w:t>
      </w:r>
    </w:p>
    <w:p w:rsidR="006A39BB" w:rsidRDefault="006A39BB" w:rsidP="006A39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средств районного</w:t>
      </w:r>
      <w:r w:rsidR="00FF76F5"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бюджета, </w:t>
      </w: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главных</w:t>
      </w: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  <w:t>администраторов доходов районного</w:t>
      </w:r>
    </w:p>
    <w:p w:rsidR="006A39BB" w:rsidRDefault="006A39BB" w:rsidP="006A39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бюджета, главных </w:t>
      </w:r>
      <w:r w:rsidR="00FF76F5"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администраторов</w:t>
      </w:r>
    </w:p>
    <w:p w:rsidR="006A39BB" w:rsidRDefault="006A39BB" w:rsidP="006A39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источников </w:t>
      </w:r>
      <w:r w:rsidR="00FF76F5"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финансирования дефицита</w:t>
      </w:r>
    </w:p>
    <w:p w:rsidR="00FF76F5" w:rsidRPr="006A39BB" w:rsidRDefault="006A39BB" w:rsidP="006A39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        районного</w:t>
      </w:r>
      <w:r w:rsidR="00FF76F5" w:rsidRPr="006A39BB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бюджета</w:t>
      </w:r>
    </w:p>
    <w:bookmarkEnd w:id="0"/>
    <w:p w:rsidR="00FF76F5" w:rsidRPr="00FF76F5" w:rsidRDefault="00FF76F5" w:rsidP="006A39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F76F5" w:rsidRPr="00FF76F5" w:rsidRDefault="00FF76F5" w:rsidP="006A39B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FF76F5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Сведения</w:t>
      </w:r>
      <w:r w:rsidRPr="00FF76F5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br/>
        <w:t xml:space="preserve">о выявленных органами </w:t>
      </w:r>
      <w:r w:rsidR="006A39B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муниципального</w:t>
      </w:r>
      <w:r w:rsidRPr="00FF76F5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финансового контроля нарушениях, допущенных в отчетном периоде главным распорядителем средств </w:t>
      </w:r>
      <w:r w:rsidR="006A39B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районного</w:t>
      </w:r>
      <w:r w:rsidRPr="00FF76F5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бюджета, главным администратором доходов </w:t>
      </w:r>
      <w:r w:rsidR="006A39B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районного</w:t>
      </w:r>
      <w:r w:rsidRPr="00FF76F5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бюджета, главным администратором источников финансирования дефицита </w:t>
      </w:r>
      <w:r w:rsidR="006A39B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районного</w:t>
      </w:r>
      <w:r w:rsidRPr="00FF76F5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бюджета</w:t>
      </w:r>
    </w:p>
    <w:p w:rsidR="00FF76F5" w:rsidRPr="00FF76F5" w:rsidRDefault="00FF76F5" w:rsidP="006A39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144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07"/>
        <w:gridCol w:w="1267"/>
        <w:gridCol w:w="1234"/>
      </w:tblGrid>
      <w:tr w:rsidR="00FF76F5" w:rsidRPr="00FF76F5" w:rsidTr="006A39BB">
        <w:tc>
          <w:tcPr>
            <w:tcW w:w="1190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 20_ г.</w:t>
            </w:r>
          </w:p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Главный распорядитель средств </w:t>
            </w:r>
            <w:r w:rsidR="00BE79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бюджета,</w:t>
            </w:r>
          </w:p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главный администратор доходов </w:t>
            </w:r>
            <w:r w:rsidR="00BE79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бюджета,</w:t>
            </w:r>
          </w:p>
          <w:p w:rsidR="00FF76F5" w:rsidRPr="00FF76F5" w:rsidRDefault="00FF76F5" w:rsidP="00BE7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главный администратор источников финансирования дефицита </w:t>
            </w:r>
            <w:r w:rsidR="00BE79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Коды</w:t>
            </w:r>
          </w:p>
        </w:tc>
      </w:tr>
      <w:tr w:rsidR="00FF76F5" w:rsidRPr="00FF76F5" w:rsidTr="006A39BB">
        <w:tc>
          <w:tcPr>
            <w:tcW w:w="119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76F5" w:rsidRPr="00FF76F5" w:rsidTr="006A39BB">
        <w:tc>
          <w:tcPr>
            <w:tcW w:w="119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 </w:t>
            </w:r>
            <w:hyperlink r:id="rId5" w:history="1">
              <w:r w:rsidRPr="00FF76F5">
                <w:rPr>
                  <w:rFonts w:ascii="Times New Roman" w:eastAsiaTheme="minorEastAsia" w:hAnsi="Times New Roman" w:cs="Times New Roman"/>
                  <w:color w:val="106BBE"/>
                  <w:sz w:val="28"/>
                  <w:szCs w:val="28"/>
                  <w:lang w:eastAsia="ru-RU"/>
                </w:rPr>
                <w:t>ОКПО</w:t>
              </w:r>
            </w:hyperlink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76F5" w:rsidRPr="00FF76F5" w:rsidTr="006A39BB">
        <w:tc>
          <w:tcPr>
            <w:tcW w:w="119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Глава по </w:t>
            </w:r>
            <w:hyperlink r:id="rId6" w:history="1">
              <w:r w:rsidRPr="00FF76F5">
                <w:rPr>
                  <w:rFonts w:ascii="Times New Roman" w:eastAsiaTheme="minorEastAsia" w:hAnsi="Times New Roman" w:cs="Times New Roman"/>
                  <w:color w:val="106BBE"/>
                  <w:sz w:val="28"/>
                  <w:szCs w:val="28"/>
                  <w:lang w:eastAsia="ru-RU"/>
                </w:rPr>
                <w:t>БК</w:t>
              </w:r>
            </w:hyperlink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F76F5" w:rsidRDefault="00FF76F5" w:rsidP="006A39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E79A3" w:rsidRDefault="00BE79A3" w:rsidP="006A39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E79A3" w:rsidRDefault="00BE79A3" w:rsidP="006A39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E79A3" w:rsidRPr="00FF76F5" w:rsidRDefault="00BE79A3" w:rsidP="006A39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2410"/>
        <w:gridCol w:w="2693"/>
        <w:gridCol w:w="710"/>
        <w:gridCol w:w="859"/>
        <w:gridCol w:w="2967"/>
      </w:tblGrid>
      <w:tr w:rsidR="00FF76F5" w:rsidRPr="00FF76F5" w:rsidTr="00BE79A3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BE79A3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  <w:r w:rsidR="00FF76F5"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="00FF76F5"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FF76F5"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Содержание нарушения (с указанием ссылок на соответствующие пункты, части, статьи нормативных правовых актов, положения которых нарушены)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Нарушение в денежном выражении, тыс. рублей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BE7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Принятые органами </w:t>
            </w:r>
            <w:r w:rsidR="00BE79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финансового контроля решения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76F5" w:rsidRPr="00FF76F5" w:rsidRDefault="00FF76F5" w:rsidP="00BE7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Количество исполненных главным распорядителем средств </w:t>
            </w:r>
            <w:r w:rsidR="00BE79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бюджета,</w:t>
            </w:r>
            <w:r w:rsidR="00BE79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главным </w:t>
            </w: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администратором доходов </w:t>
            </w:r>
            <w:r w:rsidR="00BE79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районного</w:t>
            </w: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бюджета, главным администратором источников финансирования дефицита </w:t>
            </w:r>
            <w:r w:rsidR="00BE79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районного </w:t>
            </w: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бюджета представлений (предписаний) органов </w:t>
            </w:r>
            <w:r w:rsidR="00BE79A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финансового контроля</w:t>
            </w:r>
          </w:p>
        </w:tc>
      </w:tr>
      <w:tr w:rsidR="00FF76F5" w:rsidRPr="00FF76F5" w:rsidTr="00BE79A3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полностью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частично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причины частичного исполнения (неисполнения)</w:t>
            </w:r>
          </w:p>
        </w:tc>
      </w:tr>
      <w:tr w:rsidR="00FF76F5" w:rsidRPr="00FF76F5" w:rsidTr="00BE79A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BE7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BE7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BE7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BE7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BE7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BE7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76F5" w:rsidRPr="00FF76F5" w:rsidRDefault="00FF76F5" w:rsidP="00BE79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F76F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FF76F5" w:rsidRPr="00FF76F5" w:rsidTr="00BE79A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F76F5" w:rsidRPr="00FF76F5" w:rsidTr="00BE79A3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76F5" w:rsidRPr="00FF76F5" w:rsidRDefault="00FF76F5" w:rsidP="006A39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F76F5" w:rsidRPr="00FF76F5" w:rsidRDefault="00FF76F5" w:rsidP="006A39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F76F5" w:rsidRPr="00FF76F5" w:rsidRDefault="00FF76F5" w:rsidP="006A39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Руководитель        ____________ ______________________</w:t>
      </w:r>
    </w:p>
    <w:p w:rsidR="00FF76F5" w:rsidRPr="00FF76F5" w:rsidRDefault="00FF76F5" w:rsidP="006A39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(подпись)   (расшифровка подписи)</w:t>
      </w:r>
    </w:p>
    <w:p w:rsidR="00FF76F5" w:rsidRPr="00FF76F5" w:rsidRDefault="00FF76F5" w:rsidP="006A39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Исполнитель ___________ _________ _____________________ __________</w:t>
      </w:r>
    </w:p>
    <w:p w:rsidR="00FF76F5" w:rsidRDefault="00FF76F5" w:rsidP="006A39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(должность) (подпись)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(расшифровка подписи) (телефон)</w:t>
      </w:r>
    </w:p>
    <w:p w:rsidR="007F7AA8" w:rsidRPr="00FF76F5" w:rsidRDefault="007F7AA8" w:rsidP="006A39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F76F5" w:rsidRPr="00FF76F5" w:rsidRDefault="00FF76F5" w:rsidP="006A39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"__" ________ 20__ г.</w:t>
      </w:r>
    </w:p>
    <w:p w:rsidR="00FF76F5" w:rsidRPr="00FF76F5" w:rsidRDefault="00FF76F5" w:rsidP="006A39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F76F5" w:rsidRPr="00FF76F5" w:rsidRDefault="00FF76F5" w:rsidP="007F7AA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В графе 1 Сведений о выявленных органами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финансового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контроля 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нарушениях, допущенных в отчетном периоде главным распорядителем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средств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главным администратором доходов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районного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бюджета, главным администратором источников финансирования дефицита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 (далее - Сведения), указывается порядковый номер записи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выявленного нарушения.</w:t>
      </w:r>
    </w:p>
    <w:p w:rsidR="00FF76F5" w:rsidRPr="00FF76F5" w:rsidRDefault="00FF76F5" w:rsidP="007F7AA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В графе 2 Сведений указывается содержание нарушения (с указанием ссылок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соответствующие пункты, части, статьи нормативных правовых актов,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положения которых нарушены).</w:t>
      </w:r>
    </w:p>
    <w:p w:rsidR="00FF76F5" w:rsidRPr="00FF76F5" w:rsidRDefault="00FF76F5" w:rsidP="007F7AA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В графе 3 Сведений указывается денежное выражение допущенного нарушения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(графа заполняется при возможности денежного выражения нарушения).</w:t>
      </w:r>
    </w:p>
    <w:p w:rsidR="00FF76F5" w:rsidRPr="00FF76F5" w:rsidRDefault="00FF76F5" w:rsidP="007F7AA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В графе 4 Сведений указываются принятые органами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контроля решения по результатам рассмотрения выявленных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нарушений, в том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числе 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сведения </w:t>
      </w:r>
      <w:proofErr w:type="gramStart"/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proofErr w:type="gramEnd"/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полученных главным распорядителем</w:t>
      </w:r>
    </w:p>
    <w:p w:rsidR="00FF76F5" w:rsidRPr="00FF76F5" w:rsidRDefault="00FF76F5" w:rsidP="007F7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средств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главным администратором доходов </w:t>
      </w:r>
      <w:proofErr w:type="spellStart"/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</w:t>
      </w:r>
      <w:proofErr w:type="spellEnd"/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главным администратором источников финансирования дефицита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 </w:t>
      </w:r>
      <w:proofErr w:type="gramStart"/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представлениях</w:t>
      </w:r>
      <w:proofErr w:type="gramEnd"/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(или) предписаниях, об осуществлении</w:t>
      </w:r>
    </w:p>
    <w:p w:rsidR="00FF76F5" w:rsidRPr="00FF76F5" w:rsidRDefault="00FF76F5" w:rsidP="007F7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производства по делам об административных правонарушениях, а также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указываются (при наличии) результаты рассмотрения (обжалования) указанных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решений.</w:t>
      </w:r>
    </w:p>
    <w:p w:rsidR="00FF76F5" w:rsidRPr="00FF76F5" w:rsidRDefault="00FF76F5" w:rsidP="007F7AA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В графе 5 Сведений указывается количество исполненных главным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распорядителем средств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главным администратором доходов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главным администратором источников финансирования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дефицита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 представлений (предписаний) органов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финансового контроля.</w:t>
      </w:r>
    </w:p>
    <w:p w:rsidR="00FF76F5" w:rsidRPr="00FF76F5" w:rsidRDefault="00FF76F5" w:rsidP="007F7AA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В графе 6 Сведений указывается количество частично исполненных главным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распорядителем средств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главным администратором доходов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главным администратором источников финансирования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дефицита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 представлений (предписаний) органов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финансового контроля. Представление (предписание)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считается частично исполненным в 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случае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полного устранения одного </w:t>
      </w:r>
      <w:proofErr w:type="gramStart"/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</w:t>
      </w:r>
      <w:proofErr w:type="gramEnd"/>
    </w:p>
    <w:p w:rsidR="00FF76F5" w:rsidRPr="00FF76F5" w:rsidRDefault="00FF76F5" w:rsidP="007F7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нескольких нарушений, указанных в представлении (предписании), а также в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случае выполнения одного из требований, указанных в представлении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(предписании) для устранения конкретного нарушения.</w:t>
      </w:r>
    </w:p>
    <w:p w:rsidR="00FF76F5" w:rsidRPr="00FF76F5" w:rsidRDefault="00FF76F5" w:rsidP="007F7AA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В графе 7 Сведений указываются причины частичного исполнения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(неисполнения) главным распорядителем средств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главным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администратором доходов 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главным администратором</w:t>
      </w:r>
    </w:p>
    <w:p w:rsidR="00FF76F5" w:rsidRPr="00FF76F5" w:rsidRDefault="00FF76F5" w:rsidP="007F7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источников финансирования дефицита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 представлений</w:t>
      </w:r>
      <w:r w:rsidR="007F7A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(предписаний) органов </w:t>
      </w:r>
      <w:r w:rsidR="00BE79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FF76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финансового контроля.</w:t>
      </w:r>
    </w:p>
    <w:p w:rsidR="003F1BCE" w:rsidRDefault="003F1BCE" w:rsidP="007F7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F1BCE" w:rsidRDefault="003F1BCE" w:rsidP="007F7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F1BCE" w:rsidRDefault="003F1BCE" w:rsidP="003F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B608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Начальник бюджетного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отдела</w:t>
      </w:r>
    </w:p>
    <w:p w:rsidR="003F1BCE" w:rsidRDefault="003F1BCE" w:rsidP="003F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</w:t>
      </w:r>
      <w:r w:rsidRPr="004B608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инансов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 управления администрации</w:t>
      </w:r>
    </w:p>
    <w:p w:rsidR="003F1BCE" w:rsidRPr="003F1BCE" w:rsidRDefault="003F1BCE" w:rsidP="007F7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 </w:t>
      </w:r>
      <w:r w:rsidR="003604F3" w:rsidRPr="003604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bookmarkStart w:id="1" w:name="_GoBack"/>
      <w:bookmarkEnd w:id="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Л.Н.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Данилиди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</w:t>
      </w:r>
    </w:p>
    <w:p w:rsidR="00916CAF" w:rsidRDefault="00916CAF" w:rsidP="006A39BB">
      <w:pPr>
        <w:jc w:val="both"/>
      </w:pPr>
    </w:p>
    <w:sectPr w:rsidR="00916CAF" w:rsidSect="003604F3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829"/>
    <w:rsid w:val="003604F3"/>
    <w:rsid w:val="003F1BCE"/>
    <w:rsid w:val="00564829"/>
    <w:rsid w:val="006A39BB"/>
    <w:rsid w:val="007F7AA8"/>
    <w:rsid w:val="00916CAF"/>
    <w:rsid w:val="00BE79A3"/>
    <w:rsid w:val="00F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2175618.1000" TargetMode="External"/><Relationship Id="rId5" Type="http://schemas.openxmlformats.org/officeDocument/2006/relationships/hyperlink" Target="garantF1://4077378.10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FUAMO</Company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</dc:creator>
  <cp:keywords/>
  <dc:description/>
  <cp:lastModifiedBy>Колесникова</cp:lastModifiedBy>
  <cp:revision>7</cp:revision>
  <cp:lastPrinted>2021-03-01T13:52:00Z</cp:lastPrinted>
  <dcterms:created xsi:type="dcterms:W3CDTF">2021-02-18T13:19:00Z</dcterms:created>
  <dcterms:modified xsi:type="dcterms:W3CDTF">2021-03-01T13:53:00Z</dcterms:modified>
</cp:coreProperties>
</file>